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8"/>
        <w:gridCol w:w="3448"/>
        <w:gridCol w:w="3448"/>
      </w:tblGrid>
      <w:tr w:rsidR="00C67406">
        <w:tc>
          <w:tcPr>
            <w:tcW w:w="3448" w:type="dxa"/>
          </w:tcPr>
          <w:p w:rsidR="00C67406" w:rsidRDefault="00C76C86">
            <w:pPr>
              <w:pStyle w:val="berschrift1"/>
              <w:rPr>
                <w:rFonts w:ascii="Times New Roman" w:hAnsi="Times New Roman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736600" cy="838200"/>
                  <wp:effectExtent l="0" t="0" r="0" b="0"/>
                  <wp:docPr id="1" name="Bild 1" descr="Wappe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pen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C67406" w:rsidRDefault="00C67406">
            <w:pPr>
              <w:tabs>
                <w:tab w:val="right" w:pos="10206"/>
              </w:tabs>
              <w:spacing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448" w:type="dxa"/>
          </w:tcPr>
          <w:p w:rsidR="00C67406" w:rsidRDefault="00C67406">
            <w:pPr>
              <w:tabs>
                <w:tab w:val="right" w:pos="10206"/>
              </w:tabs>
              <w:spacing w:line="360" w:lineRule="auto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Samtgemeinde Holtriem</w:t>
            </w:r>
          </w:p>
        </w:tc>
      </w:tr>
    </w:tbl>
    <w:p w:rsidR="00C67406" w:rsidRDefault="00C67406">
      <w:pPr>
        <w:tabs>
          <w:tab w:val="right" w:pos="10206"/>
        </w:tabs>
        <w:spacing w:line="360" w:lineRule="auto"/>
        <w:rPr>
          <w:rFonts w:ascii="Times New Roman" w:hAnsi="Times New Roman"/>
          <w:b/>
          <w:sz w:val="24"/>
        </w:rPr>
      </w:pPr>
    </w:p>
    <w:p w:rsidR="00C67406" w:rsidRDefault="00C67406">
      <w:pPr>
        <w:tabs>
          <w:tab w:val="right" w:pos="10206"/>
        </w:tabs>
        <w:spacing w:line="36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4"/>
        </w:rPr>
        <w:tab/>
      </w:r>
    </w:p>
    <w:p w:rsidR="00C67406" w:rsidRDefault="00C67406">
      <w:pPr>
        <w:spacing w:line="360" w:lineRule="auto"/>
        <w:jc w:val="center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fldChar w:fldCharType="begin"/>
      </w:r>
      <w:r>
        <w:rPr>
          <w:rFonts w:ascii="Times New Roman" w:hAnsi="Times New Roman"/>
          <w:b/>
          <w:sz w:val="24"/>
          <w:u w:val="single"/>
        </w:rPr>
        <w:instrText xml:space="preserve"> MERGEFIELD Änderung_Nr </w:instrText>
      </w:r>
      <w:r>
        <w:rPr>
          <w:rFonts w:ascii="Times New Roman" w:hAnsi="Times New Roman"/>
          <w:b/>
          <w:sz w:val="24"/>
          <w:u w:val="single"/>
        </w:rPr>
        <w:fldChar w:fldCharType="separate"/>
      </w:r>
      <w:r w:rsidR="00B716A7" w:rsidRPr="00481895">
        <w:rPr>
          <w:rFonts w:ascii="Times New Roman" w:hAnsi="Times New Roman"/>
          <w:b/>
          <w:noProof/>
          <w:sz w:val="24"/>
          <w:u w:val="single"/>
        </w:rPr>
        <w:t>020</w:t>
      </w:r>
      <w:r>
        <w:rPr>
          <w:rFonts w:ascii="Times New Roman" w:hAnsi="Times New Roman"/>
          <w:b/>
          <w:sz w:val="24"/>
          <w:u w:val="single"/>
        </w:rPr>
        <w:fldChar w:fldCharType="end"/>
      </w:r>
      <w:r>
        <w:rPr>
          <w:rFonts w:ascii="Times New Roman" w:hAnsi="Times New Roman"/>
          <w:b/>
          <w:sz w:val="24"/>
          <w:u w:val="single"/>
        </w:rPr>
        <w:t>. Änderung des Flächennutzungsplanes der Samtgemeinde Holtriem</w:t>
      </w:r>
    </w:p>
    <w:p w:rsidR="00C67406" w:rsidRDefault="00C6740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Die Samtgemeinde Holtriem hat die öffentliche Auslegung der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MERGEFIELD Änderung_Nr </w:instrText>
      </w:r>
      <w:r>
        <w:rPr>
          <w:rFonts w:ascii="Times New Roman" w:hAnsi="Times New Roman"/>
        </w:rPr>
        <w:fldChar w:fldCharType="separate"/>
      </w:r>
      <w:r w:rsidR="00B716A7" w:rsidRPr="00481895">
        <w:rPr>
          <w:rFonts w:ascii="Times New Roman" w:hAnsi="Times New Roman"/>
          <w:noProof/>
        </w:rPr>
        <w:t>020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 Änderung des Flächennutzungsplanes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MERGEFIELD Darstellung </w:instrText>
      </w:r>
      <w:r>
        <w:rPr>
          <w:rFonts w:ascii="Times New Roman" w:hAnsi="Times New Roman"/>
        </w:rPr>
        <w:fldChar w:fldCharType="separate"/>
      </w:r>
      <w:r w:rsidR="00B716A7" w:rsidRPr="00481895">
        <w:rPr>
          <w:rFonts w:ascii="Times New Roman" w:hAnsi="Times New Roman"/>
          <w:noProof/>
        </w:rPr>
        <w:t>Darstellung von 'Gewerblichen Bauflächen' in Blomberg, Bentweg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) beschlossen. </w:t>
      </w:r>
    </w:p>
    <w:p w:rsidR="00C67406" w:rsidRDefault="00C67406">
      <w:pPr>
        <w:jc w:val="both"/>
        <w:rPr>
          <w:rFonts w:ascii="Times New Roman" w:hAnsi="Times New Roman"/>
        </w:rPr>
      </w:pPr>
    </w:p>
    <w:p w:rsidR="00C67406" w:rsidRDefault="00C67406">
      <w:pPr>
        <w:rPr>
          <w:rFonts w:ascii="Times New Roman" w:hAnsi="Times New Roman"/>
        </w:rPr>
      </w:pPr>
      <w:r>
        <w:rPr>
          <w:rFonts w:ascii="Times New Roman" w:hAnsi="Times New Roman"/>
        </w:rPr>
        <w:t>Der Geltungsbereich der Änderung ist aus dem nachstehenden Übersichtsplan zu ersehen:</w:t>
      </w:r>
    </w:p>
    <w:p w:rsidR="00C67406" w:rsidRDefault="00C67406">
      <w:pPr>
        <w:rPr>
          <w:rFonts w:ascii="Times New Roman" w:hAnsi="Times New Roman"/>
          <w:sz w:val="24"/>
        </w:rPr>
      </w:pPr>
    </w:p>
    <w:tbl>
      <w:tblPr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C67406">
        <w:tc>
          <w:tcPr>
            <w:tcW w:w="9214" w:type="dxa"/>
            <w:tcBorders>
              <w:bottom w:val="nil"/>
            </w:tcBorders>
          </w:tcPr>
          <w:p w:rsidR="00C67406" w:rsidRDefault="00661E4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5764530" cy="4333240"/>
                  <wp:effectExtent l="0" t="0" r="762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43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406">
        <w:tc>
          <w:tcPr>
            <w:tcW w:w="9214" w:type="dxa"/>
            <w:tcBorders>
              <w:top w:val="nil"/>
            </w:tcBorders>
          </w:tcPr>
          <w:p w:rsidR="002A5CCB" w:rsidRDefault="002A5CCB" w:rsidP="002A5CCB">
            <w:pPr>
              <w:tabs>
                <w:tab w:val="left" w:pos="1347"/>
              </w:tabs>
              <w:rPr>
                <w:sz w:val="17"/>
              </w:rPr>
            </w:pPr>
            <w:r>
              <w:rPr>
                <w:sz w:val="17"/>
              </w:rPr>
              <w:t xml:space="preserve">Kartengrundlage: Automatisierte Liegenschaftskarte (ALK) –verkleinert- vervielfältigt mit Erlaubnis des Herausgebers: </w:t>
            </w:r>
          </w:p>
          <w:p w:rsidR="00C67406" w:rsidRDefault="002A5CCB" w:rsidP="002A5CCB">
            <w:pPr>
              <w:rPr>
                <w:rFonts w:ascii="Times New Roman" w:hAnsi="Times New Roman"/>
                <w:sz w:val="24"/>
              </w:rPr>
            </w:pPr>
            <w:r>
              <w:rPr>
                <w:sz w:val="17"/>
              </w:rPr>
              <w:tab/>
              <w:t>Landesamt für Geoinformation und Landentwicklung Niedersachsen (LGLN)</w:t>
            </w:r>
          </w:p>
        </w:tc>
      </w:tr>
    </w:tbl>
    <w:p w:rsidR="00C67406" w:rsidRDefault="00C67406">
      <w:pPr>
        <w:rPr>
          <w:rFonts w:ascii="Times New Roman" w:hAnsi="Times New Roman"/>
          <w:sz w:val="24"/>
        </w:rPr>
      </w:pPr>
    </w:p>
    <w:p w:rsidR="00C67406" w:rsidRDefault="00C67406">
      <w:pPr>
        <w:pStyle w:val="Kopfzeile"/>
        <w:tabs>
          <w:tab w:val="clear" w:pos="4536"/>
          <w:tab w:val="clear" w:pos="9072"/>
        </w:tabs>
        <w:rPr>
          <w:rFonts w:ascii="Times New Roman" w:hAnsi="Times New Roman"/>
          <w:sz w:val="24"/>
        </w:rPr>
      </w:pPr>
    </w:p>
    <w:p w:rsidR="00C67406" w:rsidRDefault="00C67406">
      <w:pPr>
        <w:pStyle w:val="Kopfzeile"/>
        <w:tabs>
          <w:tab w:val="clear" w:pos="4536"/>
          <w:tab w:val="clear" w:pos="9072"/>
        </w:tabs>
        <w:rPr>
          <w:rFonts w:ascii="Times New Roman" w:hAnsi="Times New Roman"/>
          <w:sz w:val="24"/>
        </w:rPr>
      </w:pPr>
    </w:p>
    <w:p w:rsidR="00C67406" w:rsidRDefault="00C67406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Gemäß § 3 Abs. 2 des Baugesetzbuches wird der Entwurf der Flächennutzungsplanänderung mit der Begründung und dem Umweltbericht in der Zeit vom</w:t>
      </w:r>
    </w:p>
    <w:p w:rsidR="00C67406" w:rsidRDefault="00C67406">
      <w:pPr>
        <w:spacing w:line="360" w:lineRule="auto"/>
        <w:jc w:val="center"/>
        <w:rPr>
          <w:rFonts w:ascii="Times New Roman" w:hAnsi="Times New Roman"/>
          <w:u w:val="single"/>
        </w:rPr>
      </w:pPr>
      <w:r w:rsidRPr="00C67406">
        <w:rPr>
          <w:rFonts w:ascii="Times New Roman" w:hAnsi="Times New Roman"/>
          <w:u w:val="single"/>
        </w:rPr>
        <w:fldChar w:fldCharType="begin"/>
      </w:r>
      <w:r w:rsidRPr="00C67406">
        <w:rPr>
          <w:rFonts w:ascii="Times New Roman" w:hAnsi="Times New Roman"/>
          <w:u w:val="single"/>
        </w:rPr>
        <w:instrText xml:space="preserve"> MERGEFIELD Auslegung_vom </w:instrText>
      </w:r>
      <w:r w:rsidRPr="00C67406">
        <w:rPr>
          <w:rFonts w:ascii="Times New Roman" w:hAnsi="Times New Roman"/>
        </w:rPr>
        <w:instrText>Datum \@ "dd.MM.yyyy"</w:instrText>
      </w:r>
      <w:r w:rsidRPr="00C67406">
        <w:rPr>
          <w:rFonts w:ascii="Times New Roman" w:hAnsi="Times New Roman"/>
          <w:u w:val="single"/>
        </w:rPr>
        <w:fldChar w:fldCharType="separate"/>
      </w:r>
      <w:r w:rsidR="00B716A7">
        <w:rPr>
          <w:rFonts w:ascii="Times New Roman" w:hAnsi="Times New Roman"/>
          <w:noProof/>
          <w:u w:val="single"/>
        </w:rPr>
        <w:t>21.09.2020</w:t>
      </w:r>
      <w:r w:rsidRPr="00C67406">
        <w:rPr>
          <w:rFonts w:ascii="Times New Roman" w:hAnsi="Times New Roman"/>
          <w:u w:val="single"/>
        </w:rPr>
        <w:fldChar w:fldCharType="end"/>
      </w:r>
      <w:r w:rsidRPr="00C67406">
        <w:rPr>
          <w:rFonts w:ascii="Times New Roman" w:hAnsi="Times New Roman"/>
          <w:u w:val="single"/>
        </w:rPr>
        <w:t xml:space="preserve"> bis zum </w:t>
      </w:r>
      <w:r w:rsidRPr="00C67406">
        <w:rPr>
          <w:rFonts w:ascii="Times New Roman" w:hAnsi="Times New Roman"/>
          <w:u w:val="single"/>
        </w:rPr>
        <w:fldChar w:fldCharType="begin"/>
      </w:r>
      <w:r w:rsidRPr="00C67406">
        <w:rPr>
          <w:rFonts w:ascii="Times New Roman" w:hAnsi="Times New Roman"/>
          <w:u w:val="single"/>
        </w:rPr>
        <w:instrText xml:space="preserve"> MERGEFIELD Auslegung_bis </w:instrText>
      </w:r>
      <w:r w:rsidRPr="00C67406">
        <w:rPr>
          <w:rFonts w:ascii="Times New Roman" w:hAnsi="Times New Roman"/>
        </w:rPr>
        <w:instrText>Datum \@ "dd.MM.yyyy"</w:instrText>
      </w:r>
      <w:r w:rsidRPr="00C67406">
        <w:rPr>
          <w:rFonts w:ascii="Times New Roman" w:hAnsi="Times New Roman"/>
          <w:u w:val="single"/>
        </w:rPr>
        <w:fldChar w:fldCharType="separate"/>
      </w:r>
      <w:r w:rsidR="00B716A7">
        <w:rPr>
          <w:rFonts w:ascii="Times New Roman" w:hAnsi="Times New Roman"/>
          <w:noProof/>
          <w:u w:val="single"/>
        </w:rPr>
        <w:t>23.10.2020</w:t>
      </w:r>
      <w:r w:rsidRPr="00C67406">
        <w:rPr>
          <w:rFonts w:ascii="Times New Roman" w:hAnsi="Times New Roman"/>
          <w:u w:val="single"/>
        </w:rPr>
        <w:fldChar w:fldCharType="end"/>
      </w:r>
    </w:p>
    <w:p w:rsidR="00077F15" w:rsidRPr="00C67406" w:rsidRDefault="00077F15">
      <w:pPr>
        <w:spacing w:line="360" w:lineRule="auto"/>
        <w:jc w:val="center"/>
        <w:rPr>
          <w:rFonts w:ascii="Times New Roman" w:hAnsi="Times New Roman"/>
        </w:rPr>
      </w:pPr>
    </w:p>
    <w:p w:rsidR="00077F15" w:rsidRPr="00077F15" w:rsidRDefault="00C76C86" w:rsidP="00077F15">
      <w:pPr>
        <w:spacing w:after="120"/>
        <w:rPr>
          <w:rFonts w:ascii="Times New Roman" w:hAnsi="Times New Roman"/>
          <w:sz w:val="24"/>
        </w:rPr>
      </w:pPr>
      <w:r w:rsidRPr="00C76C86">
        <w:rPr>
          <w:rFonts w:ascii="Times New Roman" w:hAnsi="Times New Roman"/>
          <w:sz w:val="24"/>
        </w:rPr>
        <w:t xml:space="preserve">im Rathaus der Samtgemeinde Holtriem, Auricher Straße 9, 26556 Westerholt (Bauamt, Zimmer 18) während der Dienststunden (montags bis donnerstags 8:30 Uhr bis 12:30 Uhr und 14:30 Uhr bis 16:00 Uhr, donnerstags bis 17:00 Uhr sowie freitags 8:30 Uhr bis 12:30 Uhr) aus und können in dieser Zeit von jedem </w:t>
      </w:r>
      <w:r w:rsidR="00077F15" w:rsidRPr="00C76C86">
        <w:rPr>
          <w:rFonts w:ascii="Times New Roman" w:hAnsi="Times New Roman"/>
          <w:sz w:val="24"/>
        </w:rPr>
        <w:t xml:space="preserve">nach vorheriger telefonischer Terminabsprache </w:t>
      </w:r>
      <w:r w:rsidRPr="00C76C86">
        <w:rPr>
          <w:rFonts w:ascii="Times New Roman" w:hAnsi="Times New Roman"/>
          <w:sz w:val="24"/>
        </w:rPr>
        <w:t>eingesehen werden. Die Einsichtnahme in die Planunterlagen ist nach vorheriger telefonischer Terminabsprache auch außerhalb der vorstehend genan</w:t>
      </w:r>
      <w:r w:rsidRPr="00C76C86">
        <w:rPr>
          <w:rFonts w:ascii="Times New Roman" w:hAnsi="Times New Roman"/>
          <w:sz w:val="24"/>
        </w:rPr>
        <w:t>n</w:t>
      </w:r>
      <w:r w:rsidRPr="00C76C86">
        <w:rPr>
          <w:rFonts w:ascii="Times New Roman" w:hAnsi="Times New Roman"/>
          <w:sz w:val="24"/>
        </w:rPr>
        <w:t xml:space="preserve">ten Zeiten möglich. Alle entsprechenden Unterlagen können auch im Internet unter </w:t>
      </w:r>
      <w:hyperlink r:id="rId10" w:history="1">
        <w:r w:rsidR="00077F15" w:rsidRPr="00B370B9">
          <w:rPr>
            <w:rStyle w:val="Hyperlink"/>
            <w:rFonts w:cs="Arial"/>
          </w:rPr>
          <w:t>www.holtriem.de/bauen-wohnen/bauleitplanung/</w:t>
        </w:r>
      </w:hyperlink>
      <w:r w:rsidRPr="00C76C86">
        <w:rPr>
          <w:rFonts w:ascii="Times New Roman" w:hAnsi="Times New Roman"/>
          <w:sz w:val="24"/>
        </w:rPr>
        <w:t>eingesehen werden.</w:t>
      </w:r>
      <w:r w:rsidR="00077F15">
        <w:rPr>
          <w:rFonts w:cs="Arial"/>
        </w:rPr>
        <w:t xml:space="preserve"> </w:t>
      </w:r>
      <w:r w:rsidR="00077F15" w:rsidRPr="00077F15">
        <w:rPr>
          <w:rFonts w:ascii="Times New Roman" w:hAnsi="Times New Roman"/>
          <w:sz w:val="24"/>
        </w:rPr>
        <w:t>Auch Kinder und Jugendliche sind Teil der Öffentlichkeit.</w:t>
      </w:r>
    </w:p>
    <w:p w:rsidR="00077F15" w:rsidRPr="00077F15" w:rsidRDefault="00077F15" w:rsidP="00077F15">
      <w:pPr>
        <w:spacing w:after="120"/>
        <w:jc w:val="both"/>
        <w:rPr>
          <w:rFonts w:ascii="Times New Roman" w:hAnsi="Times New Roman"/>
          <w:sz w:val="24"/>
        </w:rPr>
      </w:pPr>
      <w:r w:rsidRPr="00077F15">
        <w:rPr>
          <w:rFonts w:ascii="Times New Roman" w:hAnsi="Times New Roman"/>
          <w:sz w:val="24"/>
        </w:rPr>
        <w:t>Weiter wird darauf hingewiesen, dass Privatpersonen mit der Abgabe einer Stellungnahme der Verarbe</w:t>
      </w:r>
      <w:r w:rsidRPr="00077F15">
        <w:rPr>
          <w:rFonts w:ascii="Times New Roman" w:hAnsi="Times New Roman"/>
          <w:sz w:val="24"/>
        </w:rPr>
        <w:t>i</w:t>
      </w:r>
      <w:r w:rsidRPr="00077F15">
        <w:rPr>
          <w:rFonts w:ascii="Times New Roman" w:hAnsi="Times New Roman"/>
          <w:sz w:val="24"/>
        </w:rPr>
        <w:t>tung ihrer angegebenen Daten wie Name, Adressdaten und Angaben zu Grundstücken nach der EU-DSGVO zustimmen, soweit sie für gesetzlich bestimmte Dokumentationspflichten und der Information</w:t>
      </w:r>
      <w:r w:rsidRPr="00077F15">
        <w:rPr>
          <w:rFonts w:ascii="Times New Roman" w:hAnsi="Times New Roman"/>
          <w:sz w:val="24"/>
        </w:rPr>
        <w:t>s</w:t>
      </w:r>
      <w:r w:rsidRPr="00077F15">
        <w:rPr>
          <w:rFonts w:ascii="Times New Roman" w:hAnsi="Times New Roman"/>
          <w:sz w:val="24"/>
        </w:rPr>
        <w:t>pflicht der Privatperson gegenüber erforderlich sind</w:t>
      </w:r>
      <w:r>
        <w:rPr>
          <w:rFonts w:ascii="Times New Roman" w:hAnsi="Times New Roman"/>
          <w:sz w:val="24"/>
        </w:rPr>
        <w:t>.</w:t>
      </w:r>
    </w:p>
    <w:p w:rsidR="00C76C86" w:rsidRPr="00C76C86" w:rsidRDefault="00C76C86" w:rsidP="00C76C86">
      <w:pPr>
        <w:pStyle w:val="Textkrper"/>
        <w:rPr>
          <w:rFonts w:ascii="Times New Roman" w:hAnsi="Times New Roman"/>
          <w:sz w:val="24"/>
        </w:rPr>
      </w:pPr>
    </w:p>
    <w:p w:rsidR="00600B58" w:rsidRDefault="00C67406" w:rsidP="00600B58">
      <w:pPr>
        <w:pStyle w:val="Textkrper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Neben den umweltbezogenen Informationen des regionalen Raumordnungsprogramms und des Lan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 xml:space="preserve">schaftsrahmenplanes für den Landkreis Wittmund </w:t>
      </w:r>
      <w:r w:rsidR="00600B58" w:rsidRPr="00600B58">
        <w:rPr>
          <w:rFonts w:ascii="Times New Roman" w:hAnsi="Times New Roman"/>
          <w:sz w:val="24"/>
        </w:rPr>
        <w:t>liegen folgende Arten umweltbezogener Informationen vor und sind Bestandteil der ausgelegten Unterlagen</w:t>
      </w:r>
      <w:r w:rsidR="00600B58">
        <w:rPr>
          <w:rFonts w:ascii="Times New Roman" w:hAnsi="Times New Roman"/>
          <w:sz w:val="24"/>
        </w:rPr>
        <w:t>:</w:t>
      </w:r>
    </w:p>
    <w:p w:rsidR="00B716A7" w:rsidRPr="00481895" w:rsidRDefault="00C67406" w:rsidP="00B716A7">
      <w:pPr>
        <w:pStyle w:val="Textkrper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MERGEFIELD Umweltinformationen </w:instrText>
      </w:r>
      <w:r>
        <w:rPr>
          <w:rFonts w:ascii="Times New Roman" w:hAnsi="Times New Roman"/>
          <w:sz w:val="24"/>
        </w:rPr>
        <w:fldChar w:fldCharType="separate"/>
      </w:r>
      <w:r w:rsidR="00B716A7" w:rsidRPr="00481895">
        <w:rPr>
          <w:rFonts w:ascii="Times New Roman" w:hAnsi="Times New Roman"/>
          <w:noProof/>
          <w:sz w:val="24"/>
        </w:rPr>
        <w:t>Plan vorhandener Biotope</w:t>
      </w:r>
    </w:p>
    <w:p w:rsidR="00C67406" w:rsidRDefault="00B716A7" w:rsidP="00600B58">
      <w:pPr>
        <w:pStyle w:val="Textkrper"/>
        <w:jc w:val="both"/>
        <w:rPr>
          <w:rFonts w:ascii="Times New Roman" w:hAnsi="Times New Roman"/>
          <w:sz w:val="24"/>
        </w:rPr>
      </w:pPr>
      <w:r w:rsidRPr="00481895">
        <w:rPr>
          <w:rFonts w:ascii="Times New Roman" w:hAnsi="Times New Roman"/>
          <w:noProof/>
          <w:sz w:val="24"/>
        </w:rPr>
        <w:t>Umweltbericht zur 20. Änderung des Flächennutzungsplanes</w:t>
      </w:r>
      <w:r w:rsidR="00C67406">
        <w:rPr>
          <w:rFonts w:ascii="Times New Roman" w:hAnsi="Times New Roman"/>
          <w:sz w:val="24"/>
        </w:rPr>
        <w:fldChar w:fldCharType="end"/>
      </w:r>
    </w:p>
    <w:p w:rsidR="00C67406" w:rsidRDefault="00C67406">
      <w:pPr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Stellungnahmen können innerhalb der Auslegungsfrist abgegeben werden; nicht fristgerecht abgegebene Stellungnahmen können bei der Beschlussfassung über den Bauleitplan unberücksichtigt bleiben.</w:t>
      </w:r>
    </w:p>
    <w:p w:rsidR="00C67406" w:rsidRDefault="00C67406">
      <w:pPr>
        <w:rPr>
          <w:rFonts w:ascii="Times New Roman" w:hAnsi="Times New Roman"/>
        </w:rPr>
      </w:pPr>
    </w:p>
    <w:p w:rsidR="00C67406" w:rsidRDefault="00C6740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Westerholt, </w:t>
      </w:r>
      <w:r w:rsidRPr="00C67406">
        <w:rPr>
          <w:rFonts w:ascii="Times New Roman" w:hAnsi="Times New Roman"/>
        </w:rPr>
        <w:fldChar w:fldCharType="begin"/>
      </w:r>
      <w:r w:rsidRPr="00C67406">
        <w:rPr>
          <w:rFonts w:ascii="Times New Roman" w:hAnsi="Times New Roman"/>
        </w:rPr>
        <w:instrText xml:space="preserve"> MERGEFIELD Bekanntmachung_der_Auslegung Datum \@ "dd.MM.yyyy" </w:instrText>
      </w:r>
      <w:r w:rsidRPr="00C67406">
        <w:rPr>
          <w:rFonts w:ascii="Times New Roman" w:hAnsi="Times New Roman"/>
        </w:rPr>
        <w:fldChar w:fldCharType="separate"/>
      </w:r>
      <w:r w:rsidR="00B716A7">
        <w:rPr>
          <w:rFonts w:ascii="Times New Roman" w:hAnsi="Times New Roman"/>
          <w:noProof/>
        </w:rPr>
        <w:t>10.09.2020</w:t>
      </w:r>
      <w:r w:rsidRPr="00C67406">
        <w:rPr>
          <w:rFonts w:ascii="Times New Roman" w:hAnsi="Times New Roman"/>
        </w:rPr>
        <w:fldChar w:fldCharType="end"/>
      </w:r>
    </w:p>
    <w:p w:rsidR="00C67406" w:rsidRDefault="00C67406">
      <w:pPr>
        <w:pStyle w:val="Kopfzeile"/>
        <w:tabs>
          <w:tab w:val="clear" w:pos="4536"/>
          <w:tab w:val="clear" w:pos="9072"/>
          <w:tab w:val="center" w:pos="8364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Der Samtgemeindebürgermeister</w:t>
      </w:r>
    </w:p>
    <w:p w:rsidR="00C67406" w:rsidRDefault="00C67406">
      <w:pPr>
        <w:tabs>
          <w:tab w:val="center" w:pos="8364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</w:rPr>
        <w:tab/>
      </w:r>
      <w:r w:rsidR="006858BA">
        <w:rPr>
          <w:rFonts w:ascii="Times New Roman" w:hAnsi="Times New Roman"/>
        </w:rPr>
        <w:t>Ahrends</w:t>
      </w:r>
    </w:p>
    <w:sectPr w:rsidR="00C67406">
      <w:headerReference w:type="default" r:id="rId11"/>
      <w:footerReference w:type="default" r:id="rId12"/>
      <w:pgSz w:w="11907" w:h="16840" w:code="9"/>
      <w:pgMar w:top="1134" w:right="567" w:bottom="567" w:left="1134" w:header="284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EC8" w:rsidRDefault="00CD0EC8">
      <w:r>
        <w:separator/>
      </w:r>
    </w:p>
  </w:endnote>
  <w:endnote w:type="continuationSeparator" w:id="0">
    <w:p w:rsidR="00CD0EC8" w:rsidRDefault="00CD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an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EC8" w:rsidRDefault="00CD0EC8">
    <w:pPr>
      <w:pStyle w:val="Fuzeile"/>
      <w:spacing w:before="160"/>
      <w:jc w:val="center"/>
    </w:pPr>
    <w:r>
      <w:rPr>
        <w:sz w:val="14"/>
      </w:rPr>
      <w:t>Aushang am: ____________________________                                                                                     Abgenommen am: ____________________________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EC8" w:rsidRDefault="00CD0EC8">
      <w:r>
        <w:separator/>
      </w:r>
    </w:p>
  </w:footnote>
  <w:footnote w:type="continuationSeparator" w:id="0">
    <w:p w:rsidR="00CD0EC8" w:rsidRDefault="00CD0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EC8" w:rsidRDefault="00CD0EC8">
    <w:pPr>
      <w:pStyle w:val="Kopfzeile"/>
      <w:jc w:val="center"/>
    </w:pPr>
    <w:r>
      <w:rPr>
        <w:rStyle w:val="Seitenzahl"/>
        <w:sz w:val="17"/>
      </w:rPr>
      <w:t xml:space="preserve">- </w:t>
    </w:r>
    <w:r>
      <w:rPr>
        <w:rStyle w:val="Seitenzahl"/>
        <w:sz w:val="17"/>
      </w:rPr>
      <w:fldChar w:fldCharType="begin"/>
    </w:r>
    <w:r>
      <w:rPr>
        <w:rStyle w:val="Seitenzahl"/>
        <w:sz w:val="17"/>
      </w:rPr>
      <w:instrText xml:space="preserve"> PAGE </w:instrText>
    </w:r>
    <w:r>
      <w:rPr>
        <w:rStyle w:val="Seitenzahl"/>
        <w:sz w:val="17"/>
      </w:rPr>
      <w:fldChar w:fldCharType="separate"/>
    </w:r>
    <w:r w:rsidR="00B716A7">
      <w:rPr>
        <w:rStyle w:val="Seitenzahl"/>
        <w:noProof/>
        <w:sz w:val="17"/>
      </w:rPr>
      <w:t>2</w:t>
    </w:r>
    <w:r>
      <w:rPr>
        <w:rStyle w:val="Seitenzahl"/>
        <w:sz w:val="17"/>
      </w:rPr>
      <w:fldChar w:fldCharType="end"/>
    </w:r>
    <w:r>
      <w:rPr>
        <w:rStyle w:val="Seitenzahl"/>
        <w:sz w:val="17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708A7"/>
    <w:multiLevelType w:val="hybridMultilevel"/>
    <w:tmpl w:val="3CD2D3B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406"/>
    <w:rsid w:val="00034FE4"/>
    <w:rsid w:val="00077F15"/>
    <w:rsid w:val="00087E0D"/>
    <w:rsid w:val="002A5CCB"/>
    <w:rsid w:val="002B1E97"/>
    <w:rsid w:val="00600B58"/>
    <w:rsid w:val="00661E4C"/>
    <w:rsid w:val="006858BA"/>
    <w:rsid w:val="00870758"/>
    <w:rsid w:val="00936B06"/>
    <w:rsid w:val="00A048C3"/>
    <w:rsid w:val="00B716A7"/>
    <w:rsid w:val="00C67406"/>
    <w:rsid w:val="00C76C86"/>
    <w:rsid w:val="00CD0EC8"/>
    <w:rsid w:val="00EA2681"/>
    <w:rsid w:val="00F46BF3"/>
    <w:rsid w:val="00F9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right" w:pos="10206"/>
      </w:tabs>
      <w:spacing w:line="360" w:lineRule="auto"/>
      <w:outlineLvl w:val="0"/>
    </w:pPr>
    <w:rPr>
      <w:rFonts w:ascii="Sans" w:hAnsi="Sans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after="120"/>
    </w:pPr>
    <w:rPr>
      <w:sz w:val="20"/>
    </w:rPr>
  </w:style>
  <w:style w:type="paragraph" w:styleId="Sprechblasentext">
    <w:name w:val="Balloon Text"/>
    <w:basedOn w:val="Standard"/>
    <w:link w:val="SprechblasentextZchn"/>
    <w:rsid w:val="00C76C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76C86"/>
    <w:rPr>
      <w:rFonts w:ascii="Tahoma" w:hAnsi="Tahoma" w:cs="Tahoma"/>
      <w:sz w:val="16"/>
      <w:szCs w:val="16"/>
    </w:rPr>
  </w:style>
  <w:style w:type="character" w:styleId="Hyperlink">
    <w:name w:val="Hyperlink"/>
    <w:rsid w:val="00077F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right" w:pos="10206"/>
      </w:tabs>
      <w:spacing w:line="360" w:lineRule="auto"/>
      <w:outlineLvl w:val="0"/>
    </w:pPr>
    <w:rPr>
      <w:rFonts w:ascii="Sans" w:hAnsi="Sans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after="120"/>
    </w:pPr>
    <w:rPr>
      <w:sz w:val="20"/>
    </w:rPr>
  </w:style>
  <w:style w:type="paragraph" w:styleId="Sprechblasentext">
    <w:name w:val="Balloon Text"/>
    <w:basedOn w:val="Standard"/>
    <w:link w:val="SprechblasentextZchn"/>
    <w:rsid w:val="00C76C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76C86"/>
    <w:rPr>
      <w:rFonts w:ascii="Tahoma" w:hAnsi="Tahoma" w:cs="Tahoma"/>
      <w:sz w:val="16"/>
      <w:szCs w:val="16"/>
    </w:rPr>
  </w:style>
  <w:style w:type="character" w:styleId="Hyperlink">
    <w:name w:val="Hyperlink"/>
    <w:rsid w:val="00077F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holtriem.de/bauen-wohnen/bauleitplanun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Samtgemeinde Holtriem</vt:lpstr>
    </vt:vector>
  </TitlesOfParts>
  <Company/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Samtgemeinde Holtriem</dc:title>
  <dc:creator>Kruse</dc:creator>
  <cp:lastModifiedBy>Friedhelm Janssen</cp:lastModifiedBy>
  <cp:revision>4</cp:revision>
  <cp:lastPrinted>2020-10-01T09:43:00Z</cp:lastPrinted>
  <dcterms:created xsi:type="dcterms:W3CDTF">2020-10-01T09:31:00Z</dcterms:created>
  <dcterms:modified xsi:type="dcterms:W3CDTF">2020-10-02T06:00:00Z</dcterms:modified>
</cp:coreProperties>
</file>